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kinsoku/>
        <w:autoSpaceDE/>
        <w:autoSpaceDN/>
        <w:adjustRightInd/>
        <w:snapToGrid/>
        <w:spacing w:line="520" w:lineRule="exact"/>
        <w:jc w:val="both"/>
        <w:textAlignment w:val="auto"/>
        <w:rPr>
          <w:rFonts w:hint="eastAsia" w:ascii="国标黑体-GB/T 2312" w:hAnsi="国标黑体-GB/T 2312" w:eastAsia="国标黑体-GB/T 2312" w:cs="国标黑体-GB/T 2312"/>
          <w:snapToGrid/>
          <w:kern w:val="36"/>
          <w:sz w:val="32"/>
          <w:szCs w:val="32"/>
          <w:lang w:eastAsia="zh-CN"/>
        </w:rPr>
      </w:pPr>
      <w:r>
        <w:rPr>
          <w:rFonts w:hint="eastAsia" w:ascii="国标黑体-GB/T 2312" w:hAnsi="国标黑体-GB/T 2312" w:eastAsia="国标黑体-GB/T 2312" w:cs="国标黑体-GB/T 2312"/>
          <w:snapToGrid/>
          <w:kern w:val="36"/>
          <w:sz w:val="32"/>
          <w:szCs w:val="32"/>
          <w:lang w:eastAsia="zh-CN"/>
        </w:rPr>
        <w:t>附件1</w:t>
      </w:r>
    </w:p>
    <w:p>
      <w:pPr>
        <w:widowControl w:val="0"/>
        <w:kinsoku/>
        <w:autoSpaceDE/>
        <w:autoSpaceDN/>
        <w:adjustRightInd/>
        <w:snapToGrid/>
        <w:spacing w:after="120" w:afterLines="50" w:line="520" w:lineRule="exact"/>
        <w:jc w:val="center"/>
        <w:textAlignment w:val="auto"/>
        <w:rPr>
          <w:rFonts w:hint="eastAsia" w:ascii="方正小标宋_GBK" w:hAnsi="方正小标宋_GBK" w:eastAsia="方正小标宋_GBK" w:cs="方正小标宋_GBK"/>
          <w:snapToGrid/>
          <w:kern w:val="2"/>
          <w:sz w:val="44"/>
          <w:szCs w:val="44"/>
          <w:lang w:eastAsia="zh-CN"/>
        </w:rPr>
      </w:pPr>
      <w:r>
        <w:rPr>
          <w:rFonts w:ascii="方正小标宋_GBK" w:hAnsi="方正小标宋_GBK" w:eastAsia="方正小标宋_GBK" w:cs="方正小标宋_GBK"/>
          <w:snapToGrid/>
          <w:kern w:val="2"/>
          <w:sz w:val="44"/>
          <w:szCs w:val="44"/>
          <w:lang w:eastAsia="zh-CN"/>
        </w:rPr>
        <w:t>报名确认函</w:t>
      </w:r>
    </w:p>
    <w:p>
      <w:pPr>
        <w:kinsoku/>
        <w:autoSpaceDE/>
        <w:autoSpaceDN/>
        <w:adjustRightInd/>
        <w:snapToGrid/>
        <w:spacing w:line="520" w:lineRule="exact"/>
        <w:textAlignment w:val="auto"/>
        <w:rPr>
          <w:rFonts w:ascii="仿宋_GB2312" w:hAnsi="仿宋_GB2312" w:eastAsia="仿宋_GB2312" w:cs="仿宋_GB2312"/>
          <w:sz w:val="32"/>
          <w:szCs w:val="32"/>
          <w:lang w:eastAsia="zh-CN"/>
        </w:rPr>
      </w:pPr>
    </w:p>
    <w:p>
      <w:pPr>
        <w:kinsoku/>
        <w:autoSpaceDE/>
        <w:autoSpaceDN/>
        <w:adjustRightInd/>
        <w:snapToGrid/>
        <w:spacing w:line="520" w:lineRule="exact"/>
        <w:textAlignment w:val="auto"/>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中国地质调查局长沙自然资源综合调查中心：</w:t>
      </w:r>
    </w:p>
    <w:p>
      <w:pPr>
        <w:kinsoku/>
        <w:autoSpaceDE/>
        <w:autoSpaceDN/>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我方已获悉贵单位关于</w:t>
      </w:r>
      <w:r>
        <w:rPr>
          <w:rFonts w:hint="eastAsia" w:ascii="仿宋_GB2312" w:hAnsi="仿宋_GB2312" w:eastAsia="仿宋_GB2312" w:cs="仿宋_GB2312"/>
          <w:sz w:val="32"/>
          <w:szCs w:val="32"/>
          <w:lang w:eastAsia="zh-CN"/>
        </w:rPr>
        <w:t>长沙中心</w:t>
      </w:r>
      <w:r>
        <w:rPr>
          <w:rFonts w:hint="eastAsia" w:ascii="仿宋_GB2312" w:hAnsi="仿宋_GB2312" w:eastAsia="仿宋_GB2312" w:cs="仿宋_GB2312"/>
          <w:snapToGrid/>
          <w:sz w:val="32"/>
          <w:szCs w:val="32"/>
          <w:shd w:val="clear" w:color="auto" w:fill="FFFFFF"/>
          <w:lang w:eastAsia="zh-CN"/>
        </w:rPr>
        <w:t>页岩气参数井牙轮钻头</w:t>
      </w:r>
      <w:r>
        <w:rPr>
          <w:rFonts w:ascii="仿宋_GB2312" w:hAnsi="仿宋_GB2312" w:eastAsia="仿宋_GB2312" w:cs="仿宋_GB2312"/>
          <w:sz w:val="32"/>
          <w:szCs w:val="32"/>
          <w:lang w:eastAsia="zh-CN"/>
        </w:rPr>
        <w:t>采购项目参照竞争性磋商公告，并已充分了解贵单位发布的磋商内容，现确认参加贵单位关于</w:t>
      </w:r>
      <w:r>
        <w:rPr>
          <w:rFonts w:hint="eastAsia" w:ascii="仿宋_GB2312" w:hAnsi="仿宋_GB2312" w:eastAsia="仿宋_GB2312" w:cs="仿宋_GB2312"/>
          <w:snapToGrid/>
          <w:sz w:val="32"/>
          <w:szCs w:val="32"/>
          <w:shd w:val="clear" w:color="auto" w:fill="FFFFFF"/>
          <w:lang w:eastAsia="zh-CN"/>
        </w:rPr>
        <w:t>页岩气参数井牙轮钻头</w:t>
      </w:r>
      <w:r>
        <w:rPr>
          <w:rFonts w:ascii="仿宋_GB2312" w:hAnsi="仿宋_GB2312" w:eastAsia="仿宋_GB2312" w:cs="仿宋_GB2312"/>
          <w:sz w:val="32"/>
          <w:szCs w:val="32"/>
          <w:lang w:eastAsia="zh-CN"/>
        </w:rPr>
        <w:t>采购项目的磋商活动。</w:t>
      </w:r>
    </w:p>
    <w:p>
      <w:pPr>
        <w:kinsoku/>
        <w:autoSpaceDE/>
        <w:autoSpaceDN/>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并就此承诺：</w:t>
      </w:r>
    </w:p>
    <w:p>
      <w:pPr>
        <w:kinsoku/>
        <w:autoSpaceDE/>
        <w:autoSpaceDN/>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一、本公司已认真阅读贵单位该项目参照竞争性磋商公告，并完全理解文件的内容。本公司保证严格保密参照竞争性磋商活动过程相关内容，不泄露贵单位任何关于本项目需要保密的信息。</w:t>
      </w:r>
    </w:p>
    <w:p>
      <w:pPr>
        <w:kinsoku/>
        <w:autoSpaceDE/>
        <w:autoSpaceDN/>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二、本公司保证所递交的报名确认函及响应文件内容的真实性、有效性。本公司愿意承担虚构信息及伪造文件等有损诚信行为导致的一切不利后果。</w:t>
      </w:r>
    </w:p>
    <w:p>
      <w:pPr>
        <w:kinsoku/>
        <w:autoSpaceDE/>
        <w:autoSpaceDN/>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三、在参与本次参照竞争性磋商活动过程中，本公司承诺不从事不正当竞争行为和不正当交易行为，不以任何理由向贵单位和代理公司相关人员给予财物或其他利益输送。</w:t>
      </w:r>
    </w:p>
    <w:p>
      <w:pPr>
        <w:kinsoku/>
        <w:autoSpaceDE/>
        <w:autoSpaceDN/>
        <w:adjustRightInd/>
        <w:snapToGrid/>
        <w:spacing w:line="520" w:lineRule="exact"/>
        <w:ind w:firstLine="3840" w:firstLineChars="1200"/>
        <w:textAlignment w:val="auto"/>
        <w:rPr>
          <w:rFonts w:hint="eastAsia" w:ascii="仿宋_GB2312" w:hAnsi="仿宋_GB2312" w:eastAsia="仿宋_GB2312" w:cs="仿宋_GB2312"/>
          <w:sz w:val="32"/>
          <w:szCs w:val="32"/>
          <w:lang w:eastAsia="zh-CN"/>
        </w:rPr>
      </w:pPr>
    </w:p>
    <w:p>
      <w:pPr>
        <w:kinsoku/>
        <w:autoSpaceDE/>
        <w:autoSpaceDN/>
        <w:adjustRightInd/>
        <w:snapToGrid/>
        <w:spacing w:line="520" w:lineRule="exact"/>
        <w:ind w:firstLine="3840" w:firstLineChars="1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法定代表人（签字或盖章）：</w:t>
      </w:r>
    </w:p>
    <w:p>
      <w:pPr>
        <w:kinsoku/>
        <w:autoSpaceDE/>
        <w:autoSpaceDN/>
        <w:adjustRightInd/>
        <w:snapToGrid/>
        <w:spacing w:line="520" w:lineRule="exact"/>
        <w:ind w:firstLine="4160" w:firstLineChars="13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磋商供应商（盖章）：</w:t>
      </w:r>
    </w:p>
    <w:p>
      <w:pPr>
        <w:kinsoku/>
        <w:autoSpaceDE/>
        <w:autoSpaceDN/>
        <w:adjustRightInd/>
        <w:snapToGrid/>
        <w:spacing w:line="520" w:lineRule="exact"/>
        <w:ind w:firstLine="5440" w:firstLineChars="1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联系电话：</w:t>
      </w:r>
    </w:p>
    <w:p>
      <w:pPr>
        <w:kinsoku/>
        <w:autoSpaceDE/>
        <w:autoSpaceDN/>
        <w:adjustRightInd/>
        <w:snapToGrid/>
        <w:spacing w:line="520" w:lineRule="exact"/>
        <w:ind w:firstLine="5440" w:firstLineChars="1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年   月   日</w:t>
      </w:r>
    </w:p>
    <w:p>
      <w:pPr>
        <w:spacing w:line="220" w:lineRule="auto"/>
        <w:rPr>
          <w:rFonts w:hint="eastAsia" w:ascii="仿宋_GB2312" w:hAnsi="仿宋_GB2312" w:eastAsia="仿宋_GB2312" w:cs="仿宋_GB2312"/>
          <w:sz w:val="31"/>
          <w:szCs w:val="31"/>
          <w:lang w:eastAsia="zh-CN"/>
        </w:rPr>
        <w:sectPr>
          <w:footerReference r:id="rId3" w:type="default"/>
          <w:pgSz w:w="11906" w:h="16839"/>
          <w:pgMar w:top="1431" w:right="1223" w:bottom="1149" w:left="1605" w:header="0" w:footer="989" w:gutter="0"/>
          <w:pgNumType w:fmt="numberInDash"/>
          <w:cols w:space="720" w:num="1"/>
        </w:sectPr>
      </w:pPr>
    </w:p>
    <w:p>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国标黑体-GB/T 2312">
    <w:altName w:val="黑体"/>
    <w:panose1 w:val="020005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path/>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62"/>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80q2w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mlGim0PHL92+X&#10;H78uP78S3EGgxvo54nYWkaF9a1qMzXDvcRl5t6VT8ReMCPyQ93yVV7SB8PhoNp3NxnBx+IYD8LPH&#10;59b58E4YRaKRU4f+JVnZaetDFzqExGzabGopUw+lJg1I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NKtsMQIAAGU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245183"/>
    <w:rsid w:val="213D1003"/>
    <w:rsid w:val="337C4F0A"/>
    <w:rsid w:val="51245183"/>
    <w:rsid w:val="6FC20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2025-01-15T06:00:00Z</dcterms:created>
  <dc:creator>YEWUWANG</dc:creator>
  <cp:lastModifiedBy>YEWUWANG</cp:lastModifiedBy>
  <dcterms:modified xsi:type="dcterms:W3CDTF">2025-01-15T06:08:10Z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